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B8160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B816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816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7F7296" w:rsidTr="000C5D4D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7F7296" w:rsidRDefault="00B81609" w:rsidP="000C5D4D">
            <w:pPr>
              <w:widowControl w:val="0"/>
              <w:jc w:val="center"/>
            </w:pPr>
            <w:r>
              <w:rPr>
                <w:b/>
              </w:rPr>
              <w:t>39</w:t>
            </w:r>
            <w:r w:rsidR="007F7296"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both"/>
            </w:pPr>
            <w:r>
              <w:t>BGĐ; Trưởng, phụ trách các đơn vị TCHC, ĐT,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500"/>
          <w:jc w:val="center"/>
        </w:trPr>
        <w:tc>
          <w:tcPr>
            <w:tcW w:w="903" w:type="dxa"/>
          </w:tcPr>
          <w:p w:rsidR="00514BA3" w:rsidRDefault="00514BA3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514BA3" w:rsidRDefault="00B81609" w:rsidP="000C5D4D">
            <w:pPr>
              <w:widowControl w:val="0"/>
              <w:jc w:val="center"/>
            </w:pPr>
            <w:r>
              <w:rPr>
                <w:b/>
              </w:rPr>
              <w:t>31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B81609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B81609" w:rsidP="00495491">
            <w:pPr>
              <w:spacing w:line="240" w:lineRule="auto"/>
            </w:pPr>
            <w:r>
              <w:t>Họp BCH CĐ mở rộng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B81609" w:rsidP="001B387D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B81609" w:rsidP="001B387D">
            <w:pPr>
              <w:widowControl w:val="0"/>
              <w:spacing w:line="240" w:lineRule="auto"/>
              <w:jc w:val="both"/>
            </w:pPr>
            <w:r>
              <w:t>BCHCĐ; Tổ trưởng tổ CĐ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B81609" w:rsidP="001B387D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460"/>
          <w:jc w:val="center"/>
        </w:trPr>
        <w:tc>
          <w:tcPr>
            <w:tcW w:w="903" w:type="dxa"/>
          </w:tcPr>
          <w:p w:rsidR="00514BA3" w:rsidRDefault="00514BA3">
            <w:pPr>
              <w:widowControl w:val="0"/>
            </w:pPr>
            <w:r>
              <w:rPr>
                <w:b/>
              </w:rPr>
              <w:t>Thứ 4</w:t>
            </w:r>
          </w:p>
          <w:p w:rsidR="00514BA3" w:rsidRDefault="00B81609" w:rsidP="00B81609">
            <w:pPr>
              <w:widowControl w:val="0"/>
              <w:jc w:val="center"/>
            </w:pPr>
            <w:r>
              <w:rPr>
                <w:b/>
              </w:rPr>
              <w:t>1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65885" w:rsidP="00A8787A">
            <w:pPr>
              <w:widowControl w:val="0"/>
              <w:spacing w:line="240" w:lineRule="auto"/>
              <w:jc w:val="center"/>
            </w:pPr>
            <w:r>
              <w:t>13h00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7373AA" w:rsidRDefault="00665885" w:rsidP="00665885">
            <w:pPr>
              <w:widowControl w:val="0"/>
              <w:spacing w:line="240" w:lineRule="auto"/>
              <w:jc w:val="both"/>
            </w:pPr>
            <w:r>
              <w:t>Họp bàn thống nhất cách tính giờ vượt định mức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65885" w:rsidP="006D509C">
            <w:pPr>
              <w:widowControl w:val="0"/>
              <w:spacing w:line="240" w:lineRule="auto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65885" w:rsidP="00665885">
            <w:pPr>
              <w:widowControl w:val="0"/>
              <w:spacing w:line="240" w:lineRule="auto"/>
              <w:ind w:left="720" w:hanging="720"/>
              <w:jc w:val="both"/>
            </w:pPr>
            <w:r>
              <w:t>Theo Thông báo số 354/TB-CSST ngày 30/10/2017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65885" w:rsidP="00665885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  <w:jc w:val="center"/>
            </w:pPr>
          </w:p>
        </w:tc>
      </w:tr>
      <w:tr w:rsidR="00CA0E48" w:rsidTr="007373AA">
        <w:trPr>
          <w:trHeight w:val="460"/>
          <w:jc w:val="center"/>
        </w:trPr>
        <w:tc>
          <w:tcPr>
            <w:tcW w:w="903" w:type="dxa"/>
          </w:tcPr>
          <w:p w:rsidR="00CA0E48" w:rsidRDefault="00CA0E48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CA0E48" w:rsidRDefault="00B81609" w:rsidP="00B8160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2/</w:t>
            </w:r>
            <w:r w:rsidR="00CA0E4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B81609">
            <w:pPr>
              <w:widowControl w:val="0"/>
              <w:spacing w:line="240" w:lineRule="auto"/>
              <w:jc w:val="center"/>
            </w:pPr>
            <w:r>
              <w:t>16h00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Pr="004F34F3" w:rsidRDefault="00B81609" w:rsidP="007E0C5F">
            <w:pPr>
              <w:widowControl w:val="0"/>
              <w:spacing w:line="240" w:lineRule="auto"/>
              <w:jc w:val="both"/>
            </w:pPr>
            <w:r>
              <w:t>Đối thoại trực tiếp HSSV nội trú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B81609">
            <w:pPr>
              <w:widowControl w:val="0"/>
              <w:spacing w:line="240" w:lineRule="auto"/>
              <w:jc w:val="center"/>
            </w:pPr>
            <w:r>
              <w:t>PCTHSSV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B81609">
            <w:pPr>
              <w:widowControl w:val="0"/>
              <w:spacing w:line="240" w:lineRule="auto"/>
              <w:jc w:val="both"/>
            </w:pPr>
            <w:r>
              <w:t>Toàn thể HSSV nội trú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B81609">
            <w:pPr>
              <w:widowControl w:val="0"/>
              <w:spacing w:line="240" w:lineRule="auto"/>
              <w:jc w:val="center"/>
            </w:pPr>
            <w:r>
              <w:t>Sân nhà G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</w:tr>
      <w:tr w:rsidR="002C58E5" w:rsidTr="007373AA">
        <w:trPr>
          <w:trHeight w:val="54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2C58E5" w:rsidRDefault="00B81609" w:rsidP="00B81609">
            <w:pPr>
              <w:widowControl w:val="0"/>
              <w:jc w:val="center"/>
            </w:pPr>
            <w:r>
              <w:rPr>
                <w:b/>
              </w:rPr>
              <w:t>3</w:t>
            </w:r>
            <w:r w:rsidR="002C58E5">
              <w:rPr>
                <w:b/>
              </w:rPr>
              <w:t>/</w:t>
            </w:r>
            <w:r w:rsidR="000C5D4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337B5E">
        <w:rPr>
          <w:b/>
        </w:rPr>
        <w:t>Nguyễn Hải Thanh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9634A"/>
    <w:rsid w:val="000C5D4D"/>
    <w:rsid w:val="000F6838"/>
    <w:rsid w:val="001750C7"/>
    <w:rsid w:val="00221644"/>
    <w:rsid w:val="00276CAA"/>
    <w:rsid w:val="002C58E5"/>
    <w:rsid w:val="00323CE9"/>
    <w:rsid w:val="00337B5E"/>
    <w:rsid w:val="00382A93"/>
    <w:rsid w:val="00387C7B"/>
    <w:rsid w:val="003918EF"/>
    <w:rsid w:val="003A476C"/>
    <w:rsid w:val="003A7E72"/>
    <w:rsid w:val="00402337"/>
    <w:rsid w:val="004424B3"/>
    <w:rsid w:val="00492A2C"/>
    <w:rsid w:val="00495491"/>
    <w:rsid w:val="004F34F3"/>
    <w:rsid w:val="00514BA3"/>
    <w:rsid w:val="0062361A"/>
    <w:rsid w:val="00625F87"/>
    <w:rsid w:val="00665885"/>
    <w:rsid w:val="006D1584"/>
    <w:rsid w:val="006D509C"/>
    <w:rsid w:val="006E2AA6"/>
    <w:rsid w:val="00721722"/>
    <w:rsid w:val="007373AA"/>
    <w:rsid w:val="007E0C5F"/>
    <w:rsid w:val="007F7296"/>
    <w:rsid w:val="008128BF"/>
    <w:rsid w:val="00826411"/>
    <w:rsid w:val="008C2B02"/>
    <w:rsid w:val="00923F12"/>
    <w:rsid w:val="00945728"/>
    <w:rsid w:val="00A23F70"/>
    <w:rsid w:val="00A72263"/>
    <w:rsid w:val="00A8787A"/>
    <w:rsid w:val="00A967D2"/>
    <w:rsid w:val="00AF7D6C"/>
    <w:rsid w:val="00B81609"/>
    <w:rsid w:val="00BB0334"/>
    <w:rsid w:val="00BF00A3"/>
    <w:rsid w:val="00C90DEE"/>
    <w:rsid w:val="00CA0E48"/>
    <w:rsid w:val="00CB3386"/>
    <w:rsid w:val="00D27894"/>
    <w:rsid w:val="00D34D1B"/>
    <w:rsid w:val="00D36698"/>
    <w:rsid w:val="00D40F9C"/>
    <w:rsid w:val="00D462E5"/>
    <w:rsid w:val="00DA2135"/>
    <w:rsid w:val="00DB1DCD"/>
    <w:rsid w:val="00DE102D"/>
    <w:rsid w:val="00E1272E"/>
    <w:rsid w:val="00EC4546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2017-10-16T00:40:00Z</cp:lastPrinted>
  <dcterms:created xsi:type="dcterms:W3CDTF">2017-10-31T01:21:00Z</dcterms:created>
  <dcterms:modified xsi:type="dcterms:W3CDTF">2017-10-31T01:32:00Z</dcterms:modified>
</cp:coreProperties>
</file>